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CD" w:rsidRDefault="000812EA" w:rsidP="008E4A47">
      <w:pPr>
        <w:spacing w:before="177"/>
        <w:ind w:left="328" w:right="345"/>
        <w:jc w:val="center"/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</w:pPr>
      <w:r>
        <w:rPr>
          <w:color w:val="0070C0"/>
          <w:w w:val="105"/>
          <w:sz w:val="40"/>
          <w:lang w:val="ru-RU"/>
        </w:rPr>
        <w:softHyphen/>
      </w:r>
      <w:r>
        <w:rPr>
          <w:color w:val="0070C0"/>
          <w:w w:val="105"/>
          <w:sz w:val="40"/>
          <w:lang w:val="ru-RU"/>
        </w:rPr>
        <w:softHyphen/>
      </w:r>
      <w:r w:rsidR="00A27FC2" w:rsidRPr="008E4A47">
        <w:rPr>
          <w:color w:val="0070C0"/>
          <w:w w:val="105"/>
          <w:sz w:val="40"/>
          <w:lang w:val="ru-RU"/>
        </w:rPr>
        <w:t>Программа</w:t>
      </w:r>
      <w:r w:rsidR="004C785C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 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КОЖА</w:t>
      </w:r>
      <w:r w:rsidR="004A6F21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 </w:t>
      </w:r>
      <w:r w:rsidR="004C785C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С </w:t>
      </w:r>
      <w:r w:rsidR="004A6F21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АКНЕ </w:t>
      </w:r>
    </w:p>
    <w:p w:rsidR="008E4A47" w:rsidRPr="008E4A47" w:rsidRDefault="004A6F21" w:rsidP="008E4A47">
      <w:pPr>
        <w:spacing w:before="177"/>
        <w:ind w:left="328" w:right="345"/>
        <w:jc w:val="center"/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</w:pPr>
      <w:r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С ОТ</w:t>
      </w:r>
      <w:r w:rsidR="00F97C9B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КРЫТЫМИ КО</w:t>
      </w:r>
      <w:r w:rsidR="00B73175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МЕДОНАМИ</w:t>
      </w:r>
    </w:p>
    <w:p w:rsidR="008E4A47" w:rsidRDefault="008E4A47" w:rsidP="00B23C5A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</w:p>
    <w:p w:rsidR="008E4A47" w:rsidRP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</w:p>
    <w:p w:rsidR="008E3261" w:rsidRDefault="00A27FC2" w:rsidP="008E3261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Показания к применению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</w:t>
      </w:r>
      <w:r w:rsidR="004918A4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  <w:r w:rsidR="00763E62">
        <w:rPr>
          <w:rFonts w:eastAsiaTheme="minorHAnsi"/>
          <w:iCs/>
          <w:color w:val="0070C0"/>
          <w:sz w:val="20"/>
          <w:szCs w:val="20"/>
          <w:lang w:val="ru-RU"/>
        </w:rPr>
        <w:t xml:space="preserve">жирная </w:t>
      </w:r>
      <w:r w:rsidR="00381610">
        <w:rPr>
          <w:rFonts w:eastAsiaTheme="minorHAnsi"/>
          <w:iCs/>
          <w:color w:val="0070C0"/>
          <w:sz w:val="20"/>
          <w:szCs w:val="20"/>
          <w:lang w:val="ru-RU"/>
        </w:rPr>
        <w:t>кожа</w:t>
      </w:r>
      <w:r w:rsidR="00EA07CF">
        <w:rPr>
          <w:rFonts w:eastAsiaTheme="minorHAnsi"/>
          <w:iCs/>
          <w:color w:val="0070C0"/>
          <w:sz w:val="20"/>
          <w:szCs w:val="20"/>
          <w:lang w:val="ru-RU"/>
        </w:rPr>
        <w:t xml:space="preserve"> с </w:t>
      </w:r>
      <w:proofErr w:type="spellStart"/>
      <w:r w:rsidR="00EA07CF">
        <w:rPr>
          <w:rFonts w:eastAsiaTheme="minorHAnsi"/>
          <w:iCs/>
          <w:color w:val="0070C0"/>
          <w:sz w:val="20"/>
          <w:szCs w:val="20"/>
          <w:lang w:val="ru-RU"/>
        </w:rPr>
        <w:t>акне</w:t>
      </w:r>
      <w:proofErr w:type="spellEnd"/>
      <w:r w:rsidR="00EA07CF">
        <w:rPr>
          <w:rFonts w:eastAsiaTheme="minorHAnsi"/>
          <w:iCs/>
          <w:color w:val="0070C0"/>
          <w:sz w:val="20"/>
          <w:szCs w:val="20"/>
          <w:lang w:val="ru-RU"/>
        </w:rPr>
        <w:t xml:space="preserve"> и</w:t>
      </w:r>
      <w:r w:rsidR="004A6F21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  <w:proofErr w:type="gramStart"/>
      <w:r w:rsidR="004A6F21">
        <w:rPr>
          <w:rFonts w:eastAsiaTheme="minorHAnsi"/>
          <w:iCs/>
          <w:color w:val="0070C0"/>
          <w:sz w:val="20"/>
          <w:szCs w:val="20"/>
          <w:lang w:val="ru-RU"/>
        </w:rPr>
        <w:t>от</w:t>
      </w:r>
      <w:r w:rsidR="00F97C9B">
        <w:rPr>
          <w:rFonts w:eastAsiaTheme="minorHAnsi"/>
          <w:iCs/>
          <w:color w:val="0070C0"/>
          <w:sz w:val="20"/>
          <w:szCs w:val="20"/>
          <w:lang w:val="ru-RU"/>
        </w:rPr>
        <w:t>крытыми</w:t>
      </w:r>
      <w:proofErr w:type="gramEnd"/>
      <w:r w:rsidR="00F97C9B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  <w:proofErr w:type="spellStart"/>
      <w:r w:rsidR="00F97C9B">
        <w:rPr>
          <w:rFonts w:eastAsiaTheme="minorHAnsi"/>
          <w:iCs/>
          <w:color w:val="0070C0"/>
          <w:sz w:val="20"/>
          <w:szCs w:val="20"/>
          <w:lang w:val="ru-RU"/>
        </w:rPr>
        <w:t>ко</w:t>
      </w:r>
      <w:r w:rsidR="003415EB">
        <w:rPr>
          <w:rFonts w:eastAsiaTheme="minorHAnsi"/>
          <w:iCs/>
          <w:color w:val="0070C0"/>
          <w:sz w:val="20"/>
          <w:szCs w:val="20"/>
          <w:lang w:val="ru-RU"/>
        </w:rPr>
        <w:t>медонами</w:t>
      </w:r>
      <w:proofErr w:type="spellEnd"/>
      <w:r w:rsidR="003415EB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</w:p>
    <w:p w:rsidR="005C1588" w:rsidRDefault="005C1588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</w:p>
    <w:p w:rsidR="00A27FC2" w:rsidRDefault="00A27FC2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Противопоказания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 повышенная чувствительность к компонентам материала, острые воспалительные высыпания, нарушение целостности кожных покровов, избыточная инсоляция кожи, беременность и лактация, новообразования кожи, острый период любых заболеваний</w:t>
      </w:r>
    </w:p>
    <w:p w:rsidR="00A27FC2" w:rsidRPr="001E7E6B" w:rsidRDefault="00DD5DFF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401FCC">
        <w:rPr>
          <w:rFonts w:eastAsiaTheme="minorHAnsi"/>
          <w:b/>
          <w:iCs/>
          <w:color w:val="0070C0"/>
          <w:sz w:val="20"/>
          <w:szCs w:val="20"/>
          <w:lang w:val="ru-RU"/>
        </w:rPr>
        <w:t>Длительность процедуры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–</w:t>
      </w:r>
      <w:r w:rsidR="003F3629">
        <w:rPr>
          <w:rFonts w:eastAsiaTheme="minorHAnsi"/>
          <w:iCs/>
          <w:color w:val="0070C0"/>
          <w:sz w:val="20"/>
          <w:szCs w:val="20"/>
          <w:lang w:val="ru-RU"/>
        </w:rPr>
        <w:t xml:space="preserve"> 40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мин.</w:t>
      </w:r>
    </w:p>
    <w:p w:rsidR="00A27FC2" w:rsidRPr="00B40D75" w:rsidRDefault="00A27FC2" w:rsidP="00A27FC2">
      <w:pPr>
        <w:pStyle w:val="a3"/>
        <w:spacing w:before="9"/>
        <w:rPr>
          <w:rFonts w:ascii="Trebuchet MS"/>
          <w:b w:val="0"/>
          <w:i/>
          <w:color w:val="0070C0"/>
          <w:sz w:val="1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ook w:val="01E0"/>
      </w:tblPr>
      <w:tblGrid>
        <w:gridCol w:w="3327"/>
        <w:gridCol w:w="4853"/>
        <w:gridCol w:w="1067"/>
      </w:tblGrid>
      <w:tr w:rsidR="00A27FC2" w:rsidRPr="00B40D75" w:rsidTr="008272B8">
        <w:trPr>
          <w:trHeight w:val="389"/>
        </w:trPr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5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Этапы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ухода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4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Косметические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средства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21" w:right="109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Расход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(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мл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)</w:t>
            </w:r>
          </w:p>
        </w:tc>
      </w:tr>
      <w:tr w:rsidR="00A27FC2" w:rsidRPr="00B40D75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A27FC2" w:rsidRPr="007D559B" w:rsidRDefault="00A27FC2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Очищение кожи </w:t>
            </w:r>
            <w:r w:rsidRPr="007D559B">
              <w:rPr>
                <w:rFonts w:ascii="Trebuchet MS" w:hAnsi="Trebuchet MS"/>
                <w:color w:val="0070C0"/>
                <w:w w:val="95"/>
                <w:sz w:val="19"/>
                <w:szCs w:val="19"/>
                <w:lang w:val="ru-RU"/>
              </w:rPr>
              <w:t xml:space="preserve">от поверхностных </w:t>
            </w: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загрязнений, </w:t>
            </w:r>
            <w:proofErr w:type="spell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демакияж</w:t>
            </w:r>
            <w:proofErr w:type="spellEnd"/>
          </w:p>
        </w:tc>
        <w:tc>
          <w:tcPr>
            <w:tcW w:w="0" w:type="auto"/>
          </w:tcPr>
          <w:p w:rsidR="00A27FC2" w:rsidRPr="00B40D75" w:rsidRDefault="00A27FC2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Молочко очищающее</w:t>
            </w:r>
          </w:p>
          <w:p w:rsidR="00A27FC2" w:rsidRPr="00B40D75" w:rsidRDefault="00A27FC2" w:rsidP="008B0BAA">
            <w:pPr>
              <w:pStyle w:val="TableParagraph"/>
              <w:ind w:right="100"/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молочка легкими массажными движениями нанести на влажную кожу лица, шеи и</w:t>
            </w:r>
            <w:r w:rsidR="00D7149C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spacing w:val="-47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област</w:t>
            </w:r>
            <w:r w:rsidR="008B0BAA" w:rsidRPr="00B40D75">
              <w:rPr>
                <w:color w:val="0070C0"/>
                <w:w w:val="105"/>
                <w:sz w:val="18"/>
                <w:szCs w:val="18"/>
                <w:lang w:val="ru-RU"/>
              </w:rPr>
              <w:t>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декольте.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Затем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смыть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теплой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водой.</w:t>
            </w:r>
          </w:p>
        </w:tc>
        <w:tc>
          <w:tcPr>
            <w:tcW w:w="0" w:type="auto"/>
            <w:shd w:val="clear" w:color="auto" w:fill="DBE3F0"/>
          </w:tcPr>
          <w:p w:rsidR="00A27FC2" w:rsidRPr="00B40D75" w:rsidRDefault="00A27FC2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sz w:val="20"/>
              </w:rPr>
            </w:pPr>
            <w:r w:rsidRPr="00B40D75">
              <w:rPr>
                <w:rFonts w:ascii="Arial"/>
                <w:b/>
                <w:color w:val="0070C0"/>
                <w:w w:val="116"/>
                <w:sz w:val="20"/>
              </w:rPr>
              <w:t>5</w:t>
            </w:r>
          </w:p>
        </w:tc>
      </w:tr>
      <w:tr w:rsidR="0092004B" w:rsidRPr="00B40D75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92004B" w:rsidRPr="00C24EFC" w:rsidRDefault="0092004B" w:rsidP="00C11792">
            <w:pPr>
              <w:pStyle w:val="TableParagraph"/>
              <w:spacing w:before="63" w:line="247" w:lineRule="auto"/>
              <w:ind w:right="325"/>
              <w:rPr>
                <w:rFonts w:ascii="Trebuchet MS" w:hAnsi="Trebuchet MS"/>
                <w:sz w:val="19"/>
                <w:szCs w:val="19"/>
                <w:lang w:val="ru-RU"/>
              </w:rPr>
            </w:pPr>
            <w:r w:rsidRPr="00C24EFC">
              <w:rPr>
                <w:rFonts w:ascii="Trebuchet MS" w:hAnsi="Trebuchet MS"/>
                <w:color w:val="0065A4"/>
                <w:w w:val="105"/>
                <w:sz w:val="19"/>
                <w:szCs w:val="19"/>
                <w:lang w:val="ru-RU"/>
              </w:rPr>
              <w:t>Обезжиривание кожи</w:t>
            </w:r>
          </w:p>
        </w:tc>
        <w:tc>
          <w:tcPr>
            <w:tcW w:w="0" w:type="auto"/>
          </w:tcPr>
          <w:p w:rsidR="0092004B" w:rsidRPr="00891037" w:rsidRDefault="0092004B" w:rsidP="00C11792">
            <w:pPr>
              <w:pStyle w:val="TableParagraph"/>
              <w:spacing w:before="63" w:line="229" w:lineRule="exact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 w:rsidRPr="00891037">
              <w:rPr>
                <w:rFonts w:ascii="Arial" w:hAnsi="Arial"/>
                <w:b/>
                <w:color w:val="0065A4"/>
                <w:w w:val="105"/>
                <w:sz w:val="18"/>
                <w:szCs w:val="18"/>
                <w:lang w:val="ru-RU"/>
              </w:rPr>
              <w:t>Гликолим</w:t>
            </w:r>
            <w:proofErr w:type="spellEnd"/>
            <w:r w:rsidRPr="00891037">
              <w:rPr>
                <w:rFonts w:ascii="Arial" w:hAnsi="Arial"/>
                <w:b/>
                <w:color w:val="0065A4"/>
                <w:w w:val="105"/>
                <w:sz w:val="18"/>
                <w:szCs w:val="18"/>
                <w:lang w:val="ru-RU"/>
              </w:rPr>
              <w:t xml:space="preserve"> 1</w:t>
            </w:r>
          </w:p>
          <w:p w:rsidR="0092004B" w:rsidRPr="00891037" w:rsidRDefault="0092004B" w:rsidP="00C11792">
            <w:pPr>
              <w:pStyle w:val="TableParagraph"/>
              <w:ind w:right="10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65A4"/>
                <w:w w:val="105"/>
                <w:sz w:val="18"/>
                <w:szCs w:val="18"/>
                <w:lang w:val="ru-RU"/>
              </w:rPr>
              <w:t>Ле</w:t>
            </w:r>
            <w:r w:rsidRPr="00891037">
              <w:rPr>
                <w:color w:val="0065A4"/>
                <w:w w:val="105"/>
                <w:sz w:val="18"/>
                <w:szCs w:val="18"/>
                <w:lang w:val="ru-RU"/>
              </w:rPr>
              <w:t xml:space="preserve">гкими массажными движениями нанести очищающую пенку </w:t>
            </w:r>
            <w:proofErr w:type="spellStart"/>
            <w:r w:rsidRPr="00891037">
              <w:rPr>
                <w:color w:val="0065A4"/>
                <w:w w:val="105"/>
                <w:sz w:val="18"/>
                <w:szCs w:val="18"/>
                <w:lang w:val="ru-RU"/>
              </w:rPr>
              <w:t>Гликолим</w:t>
            </w:r>
            <w:proofErr w:type="spellEnd"/>
            <w:r w:rsidRPr="00891037">
              <w:rPr>
                <w:color w:val="0065A4"/>
                <w:w w:val="105"/>
                <w:sz w:val="18"/>
                <w:szCs w:val="18"/>
                <w:lang w:val="ru-RU"/>
              </w:rPr>
              <w:t xml:space="preserve"> 1 и оставить на 1-2 мин. Смыть прохладной</w:t>
            </w:r>
            <w:r w:rsidRPr="00891037">
              <w:rPr>
                <w:color w:val="0065A4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891037">
              <w:rPr>
                <w:color w:val="0065A4"/>
                <w:w w:val="105"/>
                <w:sz w:val="18"/>
                <w:szCs w:val="18"/>
                <w:lang w:val="ru-RU"/>
              </w:rPr>
              <w:t>водой, подсушить кожу бумажным полотенцем.</w:t>
            </w:r>
          </w:p>
        </w:tc>
        <w:tc>
          <w:tcPr>
            <w:tcW w:w="0" w:type="auto"/>
            <w:shd w:val="clear" w:color="auto" w:fill="DBE3F0"/>
          </w:tcPr>
          <w:p w:rsidR="0092004B" w:rsidRDefault="0092004B" w:rsidP="00C11792">
            <w:pPr>
              <w:pStyle w:val="TableParagraph"/>
              <w:spacing w:before="4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65A4"/>
                <w:w w:val="116"/>
                <w:sz w:val="20"/>
              </w:rPr>
              <w:t>3</w:t>
            </w:r>
          </w:p>
        </w:tc>
      </w:tr>
      <w:tr w:rsidR="007A234A" w:rsidRPr="007A234A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7A234A" w:rsidRPr="007D559B" w:rsidRDefault="007A234A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Тонизирование</w:t>
            </w:r>
          </w:p>
        </w:tc>
        <w:tc>
          <w:tcPr>
            <w:tcW w:w="0" w:type="auto"/>
          </w:tcPr>
          <w:p w:rsidR="007A234A" w:rsidRDefault="0092004B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Тоник для нормальной и жирной</w:t>
            </w:r>
            <w:r w:rsidR="007A234A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кожи</w:t>
            </w:r>
          </w:p>
          <w:p w:rsidR="007A234A" w:rsidRPr="007A234A" w:rsidRDefault="007A234A" w:rsidP="007A234A">
            <w:pPr>
              <w:pStyle w:val="TableParagraph"/>
              <w:spacing w:before="75" w:line="229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Протереть кожу лица, шеи и области декольте.</w:t>
            </w:r>
          </w:p>
        </w:tc>
        <w:tc>
          <w:tcPr>
            <w:tcW w:w="0" w:type="auto"/>
            <w:shd w:val="clear" w:color="auto" w:fill="DBE3F0"/>
          </w:tcPr>
          <w:p w:rsidR="007A234A" w:rsidRPr="007A234A" w:rsidRDefault="00DF160D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</w:tc>
      </w:tr>
      <w:tr w:rsidR="00A27FC2" w:rsidRPr="00B40D75" w:rsidTr="008272B8">
        <w:trPr>
          <w:trHeight w:val="851"/>
        </w:trPr>
        <w:tc>
          <w:tcPr>
            <w:tcW w:w="0" w:type="auto"/>
            <w:shd w:val="clear" w:color="auto" w:fill="DBE3F0"/>
          </w:tcPr>
          <w:p w:rsidR="00B23C5A" w:rsidRPr="00892EBF" w:rsidRDefault="00B2433A" w:rsidP="00B2433A">
            <w:pPr>
              <w:pStyle w:val="TableParagraph"/>
              <w:spacing w:before="76" w:line="247" w:lineRule="auto"/>
              <w:ind w:left="0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 Противовоспалительная </w:t>
            </w:r>
            <w:r w:rsidR="00E36D8A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   </w:t>
            </w: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терапия</w:t>
            </w:r>
            <w:r w:rsidR="00E36D8A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</w:t>
            </w:r>
            <w:r w:rsidR="00581348"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+</w:t>
            </w:r>
            <w:r w:rsidR="00E36D8A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581348"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себоконтроль</w:t>
            </w:r>
            <w:proofErr w:type="spellEnd"/>
          </w:p>
          <w:p w:rsidR="00A27FC2" w:rsidRPr="00892EBF" w:rsidRDefault="00A27FC2" w:rsidP="008272B8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</w:tcPr>
          <w:p w:rsidR="00C27C70" w:rsidRDefault="00C27C70" w:rsidP="008272B8">
            <w:pPr>
              <w:pStyle w:val="TableParagraph"/>
              <w:ind w:right="101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Крем-маска: </w:t>
            </w:r>
            <w:proofErr w:type="spellStart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липосомальная</w:t>
            </w:r>
            <w:proofErr w:type="spellEnd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основа</w:t>
            </w:r>
            <w:r w:rsidR="00CF6CAD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+</w:t>
            </w:r>
          </w:p>
          <w:p w:rsidR="00581348" w:rsidRDefault="00C27C70" w:rsidP="008272B8">
            <w:pPr>
              <w:pStyle w:val="TableParagraph"/>
              <w:ind w:right="101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сыворотка КЛЕА</w:t>
            </w:r>
            <w:r w:rsidR="00C93639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(3 капли)</w:t>
            </w:r>
          </w:p>
          <w:p w:rsidR="00695F46" w:rsidRPr="00695F46" w:rsidRDefault="00695F46" w:rsidP="008272B8">
            <w:pPr>
              <w:pStyle w:val="TableParagraph"/>
              <w:ind w:right="101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Смешать компоненты.</w:t>
            </w:r>
          </w:p>
          <w:p w:rsidR="00581348" w:rsidRPr="00892EBF" w:rsidRDefault="00C27C70" w:rsidP="00892EBF">
            <w:pPr>
              <w:pStyle w:val="TableParagraph"/>
              <w:ind w:right="101"/>
              <w:rPr>
                <w:color w:val="0070C0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Небольшое количество полученной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крем-маски</w:t>
            </w:r>
            <w:proofErr w:type="spellEnd"/>
            <w:proofErr w:type="gramEnd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нанести л</w:t>
            </w:r>
            <w:r w:rsidR="00581348" w:rsidRPr="00892EBF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егким</w:t>
            </w:r>
            <w:r w:rsidR="00AB5536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и массажными движениями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, шеи, декольте и провести массаж до полного впитывания.</w:t>
            </w:r>
          </w:p>
        </w:tc>
        <w:tc>
          <w:tcPr>
            <w:tcW w:w="0" w:type="auto"/>
            <w:shd w:val="clear" w:color="auto" w:fill="DBE3F0"/>
          </w:tcPr>
          <w:p w:rsidR="00A27FC2" w:rsidRPr="00892EBF" w:rsidRDefault="00C93639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5</w:t>
            </w:r>
          </w:p>
          <w:p w:rsidR="00581348" w:rsidRPr="00892EBF" w:rsidRDefault="00CE2857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0,2</w:t>
            </w:r>
          </w:p>
          <w:p w:rsidR="00581348" w:rsidRDefault="00581348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</w:p>
          <w:p w:rsidR="00C27C70" w:rsidRPr="00892EBF" w:rsidRDefault="00C27C70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</w:p>
          <w:p w:rsidR="00A27FC2" w:rsidRPr="00892EBF" w:rsidRDefault="00A27FC2" w:rsidP="008272B8">
            <w:pPr>
              <w:pStyle w:val="TableParagraph"/>
              <w:spacing w:before="75"/>
              <w:ind w:left="0" w:right="109"/>
              <w:rPr>
                <w:rFonts w:ascii="Arial"/>
                <w:b/>
                <w:color w:val="0070C0"/>
                <w:sz w:val="20"/>
                <w:lang w:val="ru-RU"/>
              </w:rPr>
            </w:pPr>
          </w:p>
        </w:tc>
      </w:tr>
      <w:tr w:rsidR="00E36D8A" w:rsidRPr="00B40D75" w:rsidTr="008272B8">
        <w:trPr>
          <w:trHeight w:val="851"/>
        </w:trPr>
        <w:tc>
          <w:tcPr>
            <w:tcW w:w="0" w:type="auto"/>
            <w:shd w:val="clear" w:color="auto" w:fill="DBE3F0"/>
          </w:tcPr>
          <w:p w:rsidR="00C723C5" w:rsidRPr="00892EBF" w:rsidRDefault="00C723C5" w:rsidP="00C723C5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   </w:t>
            </w:r>
            <w:r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Противовоспалительная </w:t>
            </w: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   </w:t>
            </w:r>
            <w:proofErr w:type="spellStart"/>
            <w:r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терапия+себоконтроль</w:t>
            </w:r>
            <w:proofErr w:type="spellEnd"/>
          </w:p>
          <w:p w:rsidR="00E36D8A" w:rsidRDefault="00E36D8A" w:rsidP="00B2433A">
            <w:pPr>
              <w:pStyle w:val="TableParagraph"/>
              <w:spacing w:before="76" w:line="247" w:lineRule="auto"/>
              <w:ind w:left="0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</w:tcPr>
          <w:p w:rsidR="00E36D8A" w:rsidRDefault="00C82DC0" w:rsidP="008272B8">
            <w:pPr>
              <w:pStyle w:val="TableParagraph"/>
              <w:ind w:right="101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Крем-маска </w:t>
            </w:r>
            <w:proofErr w:type="spellStart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Акрим</w:t>
            </w:r>
            <w:proofErr w:type="spellEnd"/>
          </w:p>
          <w:p w:rsidR="00C723C5" w:rsidRDefault="00C82DC0" w:rsidP="008272B8">
            <w:pPr>
              <w:pStyle w:val="TableParagraph"/>
              <w:ind w:right="101"/>
              <w:jc w:val="both"/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Нанести на </w:t>
            </w:r>
            <w:r w:rsidRPr="00C82DC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кожу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лица, шеи и декольте</w:t>
            </w:r>
            <w:r w:rsidRPr="00C82DC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на 15 минут. Остатки промокнуть салфеткой, не смывать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C82DC0" w:rsidRPr="00C82DC0" w:rsidRDefault="00C82DC0" w:rsidP="008272B8">
            <w:pPr>
              <w:pStyle w:val="TableParagraph"/>
              <w:ind w:right="101"/>
              <w:jc w:val="both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или</w:t>
            </w:r>
          </w:p>
          <w:p w:rsidR="00C723C5" w:rsidRPr="00892EBF" w:rsidRDefault="00C723C5" w:rsidP="00C723C5">
            <w:pPr>
              <w:pStyle w:val="TableParagraph"/>
              <w:ind w:right="101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892EBF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Гель-маска </w:t>
            </w:r>
            <w:proofErr w:type="spellStart"/>
            <w:r w:rsidRPr="00892EBF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себорегулирующая</w:t>
            </w:r>
            <w:proofErr w:type="spellEnd"/>
          </w:p>
          <w:p w:rsidR="00C723C5" w:rsidRDefault="00C723C5" w:rsidP="00C723C5">
            <w:pPr>
              <w:pStyle w:val="TableParagraph"/>
              <w:ind w:right="101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892EBF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Легкими массажными движениями нанести гель-маску на кожу лица на 10-15 минут. Остатки промокнуть салфеткой, не смывать.</w:t>
            </w:r>
          </w:p>
        </w:tc>
        <w:tc>
          <w:tcPr>
            <w:tcW w:w="0" w:type="auto"/>
            <w:shd w:val="clear" w:color="auto" w:fill="DBE3F0"/>
          </w:tcPr>
          <w:p w:rsidR="00E36D8A" w:rsidRDefault="00C82DC0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5</w:t>
            </w:r>
          </w:p>
          <w:p w:rsidR="00C82DC0" w:rsidRDefault="00C82DC0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</w:p>
          <w:p w:rsidR="00043CED" w:rsidRDefault="00043CED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</w:p>
          <w:p w:rsidR="00C82DC0" w:rsidRPr="00892EBF" w:rsidRDefault="00C82DC0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5</w:t>
            </w:r>
          </w:p>
        </w:tc>
      </w:tr>
      <w:tr w:rsidR="00B2433A" w:rsidRPr="00C82DC0" w:rsidTr="008272B8">
        <w:trPr>
          <w:trHeight w:val="851"/>
        </w:trPr>
        <w:tc>
          <w:tcPr>
            <w:tcW w:w="0" w:type="auto"/>
            <w:shd w:val="clear" w:color="auto" w:fill="DBE3F0"/>
          </w:tcPr>
          <w:p w:rsidR="00B2433A" w:rsidRPr="00892EBF" w:rsidRDefault="00B2433A" w:rsidP="00B2433A">
            <w:pPr>
              <w:pStyle w:val="TableParagraph"/>
              <w:spacing w:before="76" w:line="247" w:lineRule="auto"/>
              <w:ind w:left="0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 </w:t>
            </w:r>
            <w:r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Питание, улучшение </w:t>
            </w:r>
          </w:p>
          <w:p w:rsidR="00B2433A" w:rsidRPr="00892EBF" w:rsidRDefault="00B2433A" w:rsidP="00B2433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м</w:t>
            </w:r>
            <w:r w:rsidRPr="00892EBF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икроциркуляции</w:t>
            </w:r>
            <w:proofErr w:type="spellEnd"/>
          </w:p>
          <w:p w:rsidR="00B2433A" w:rsidRPr="00892EBF" w:rsidRDefault="00B2433A" w:rsidP="00DF1EF3">
            <w:pPr>
              <w:pStyle w:val="TableParagraph"/>
              <w:spacing w:before="76" w:line="247" w:lineRule="auto"/>
              <w:ind w:left="0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</w:tcPr>
          <w:p w:rsidR="00B2433A" w:rsidRPr="00892EBF" w:rsidRDefault="00B2433A" w:rsidP="00B2433A">
            <w:pPr>
              <w:pStyle w:val="TableParagraph"/>
              <w:ind w:right="101"/>
              <w:jc w:val="both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892EBF">
              <w:rPr>
                <w:b/>
                <w:color w:val="0070C0"/>
                <w:w w:val="105"/>
                <w:sz w:val="18"/>
                <w:szCs w:val="18"/>
                <w:lang w:val="ru-RU"/>
              </w:rPr>
              <w:t>Крем для век</w:t>
            </w:r>
          </w:p>
          <w:p w:rsidR="00B2433A" w:rsidRPr="00892EBF" w:rsidRDefault="00B2433A" w:rsidP="00B2433A">
            <w:pPr>
              <w:pStyle w:val="TableParagraph"/>
              <w:ind w:right="101"/>
              <w:jc w:val="both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892EBF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крема нанести на кожу вокруг глаз легкими массажными движениями.</w:t>
            </w:r>
          </w:p>
        </w:tc>
        <w:tc>
          <w:tcPr>
            <w:tcW w:w="0" w:type="auto"/>
            <w:shd w:val="clear" w:color="auto" w:fill="DBE3F0"/>
          </w:tcPr>
          <w:p w:rsidR="00B2433A" w:rsidRPr="00892EBF" w:rsidRDefault="00C82DC0" w:rsidP="00BB6D21">
            <w:pPr>
              <w:pStyle w:val="TableParagraph"/>
              <w:spacing w:before="75"/>
              <w:ind w:left="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1</w:t>
            </w:r>
          </w:p>
        </w:tc>
      </w:tr>
      <w:tr w:rsidR="00A27FC2" w:rsidRPr="005558D3" w:rsidTr="008272B8">
        <w:trPr>
          <w:trHeight w:val="443"/>
        </w:trPr>
        <w:tc>
          <w:tcPr>
            <w:tcW w:w="0" w:type="auto"/>
            <w:gridSpan w:val="3"/>
            <w:shd w:val="clear" w:color="auto" w:fill="3F84BA"/>
          </w:tcPr>
          <w:p w:rsidR="00A27FC2" w:rsidRPr="005558D3" w:rsidRDefault="00A27FC2" w:rsidP="00CA431F">
            <w:pPr>
              <w:pStyle w:val="TableParagraph"/>
              <w:spacing w:before="100"/>
              <w:rPr>
                <w:rFonts w:ascii="Arial" w:hAnsi="Arial"/>
                <w:b/>
                <w:lang w:val="ru-RU"/>
              </w:rPr>
            </w:pPr>
          </w:p>
        </w:tc>
      </w:tr>
      <w:tr w:rsidR="00A27FC2" w:rsidRPr="00AD16A3" w:rsidTr="008272B8">
        <w:trPr>
          <w:trHeight w:val="443"/>
        </w:trPr>
        <w:tc>
          <w:tcPr>
            <w:tcW w:w="0" w:type="auto"/>
            <w:gridSpan w:val="3"/>
            <w:shd w:val="clear" w:color="auto" w:fill="DBE3F0"/>
          </w:tcPr>
          <w:p w:rsidR="00A27FC2" w:rsidRPr="00AD16A3" w:rsidRDefault="00A27FC2" w:rsidP="00CA431F">
            <w:pPr>
              <w:pStyle w:val="TableParagraph"/>
              <w:spacing w:before="87"/>
              <w:rPr>
                <w:rFonts w:ascii="Arial" w:hAnsi="Arial"/>
                <w:b/>
                <w:lang w:val="ru-RU"/>
              </w:rPr>
            </w:pPr>
            <w:r>
              <w:rPr>
                <w:color w:val="0065A4"/>
                <w:w w:val="110"/>
                <w:lang w:val="ru-RU"/>
              </w:rPr>
              <w:t xml:space="preserve"> </w:t>
            </w:r>
          </w:p>
        </w:tc>
      </w:tr>
    </w:tbl>
    <w:p w:rsidR="00820651" w:rsidRDefault="00820651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820651" w:rsidRDefault="00820651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820651" w:rsidRDefault="00820651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820651" w:rsidRDefault="00820651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820651" w:rsidRDefault="00820651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71162B" w:rsidRDefault="0071162B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A27FC2" w:rsidRDefault="00A27FC2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  <w:r w:rsidRPr="008D04CF">
        <w:rPr>
          <w:color w:val="0065A4"/>
          <w:w w:val="105"/>
          <w:sz w:val="24"/>
          <w:szCs w:val="24"/>
          <w:lang w:val="ru-RU"/>
        </w:rPr>
        <w:lastRenderedPageBreak/>
        <w:t>Домашний уход:</w:t>
      </w:r>
    </w:p>
    <w:p w:rsidR="00A07200" w:rsidRPr="00B87535" w:rsidRDefault="00A07200" w:rsidP="00A27FC2">
      <w:pPr>
        <w:pStyle w:val="a3"/>
        <w:spacing w:before="85" w:line="229" w:lineRule="exact"/>
        <w:ind w:left="1134"/>
        <w:rPr>
          <w:color w:val="0070C0"/>
          <w:sz w:val="24"/>
          <w:szCs w:val="24"/>
          <w:lang w:val="ru-RU"/>
        </w:rPr>
      </w:pPr>
    </w:p>
    <w:p w:rsidR="00DA5E8A" w:rsidRPr="00301D37" w:rsidRDefault="00DA5E8A" w:rsidP="00DA5E8A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u w:val="single"/>
          <w:lang w:val="ru-RU"/>
        </w:rPr>
      </w:pPr>
      <w:r w:rsidRPr="00301D37">
        <w:rPr>
          <w:color w:val="0065A4"/>
          <w:w w:val="105"/>
          <w:sz w:val="24"/>
          <w:szCs w:val="24"/>
          <w:u w:val="single"/>
          <w:lang w:val="ru-RU"/>
        </w:rPr>
        <w:t>Очищение:</w:t>
      </w:r>
    </w:p>
    <w:p w:rsidR="00DA5E8A" w:rsidRDefault="00DA5E8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Очищающий мусс</w:t>
      </w:r>
    </w:p>
    <w:p w:rsidR="00AC20E3" w:rsidRDefault="00AC20E3" w:rsidP="00AC20E3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DA5E8A" w:rsidRPr="00301D37" w:rsidRDefault="00DA5E8A" w:rsidP="00DA5E8A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r w:rsidRPr="00301D37">
        <w:rPr>
          <w:color w:val="0065A4"/>
          <w:w w:val="105"/>
          <w:sz w:val="24"/>
          <w:szCs w:val="24"/>
          <w:u w:val="single"/>
          <w:lang w:val="ru-RU"/>
        </w:rPr>
        <w:t>Тонизирование:</w:t>
      </w:r>
    </w:p>
    <w:p w:rsidR="00DA5E8A" w:rsidRDefault="00DA5E8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Тоник </w:t>
      </w:r>
      <w:proofErr w:type="spellStart"/>
      <w:r>
        <w:rPr>
          <w:color w:val="0065A4"/>
          <w:w w:val="105"/>
          <w:sz w:val="24"/>
          <w:szCs w:val="24"/>
          <w:lang w:val="ru-RU"/>
        </w:rPr>
        <w:t>себорегулирующий</w:t>
      </w:r>
      <w:proofErr w:type="spellEnd"/>
    </w:p>
    <w:p w:rsidR="00AC20E3" w:rsidRDefault="00AC20E3" w:rsidP="00AC20E3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DA5E8A" w:rsidRPr="00301D37" w:rsidRDefault="00DA5E8A" w:rsidP="00DA5E8A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proofErr w:type="spellStart"/>
      <w:r>
        <w:rPr>
          <w:color w:val="0065A4"/>
          <w:w w:val="105"/>
          <w:sz w:val="24"/>
          <w:szCs w:val="24"/>
          <w:u w:val="single"/>
          <w:lang w:val="ru-RU"/>
        </w:rPr>
        <w:t>Противовоспальтельный</w:t>
      </w:r>
      <w:proofErr w:type="spellEnd"/>
      <w:r>
        <w:rPr>
          <w:color w:val="0065A4"/>
          <w:w w:val="105"/>
          <w:sz w:val="24"/>
          <w:szCs w:val="24"/>
          <w:u w:val="single"/>
          <w:lang w:val="ru-RU"/>
        </w:rPr>
        <w:t xml:space="preserve"> эффект и заживление</w:t>
      </w:r>
      <w:r w:rsidRPr="00301D37">
        <w:rPr>
          <w:color w:val="0065A4"/>
          <w:w w:val="105"/>
          <w:sz w:val="24"/>
          <w:szCs w:val="24"/>
          <w:u w:val="single"/>
          <w:lang w:val="ru-RU"/>
        </w:rPr>
        <w:t>:</w:t>
      </w:r>
    </w:p>
    <w:p w:rsidR="00DA5E8A" w:rsidRDefault="000812E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Бальзам </w:t>
      </w:r>
      <w:proofErr w:type="spellStart"/>
      <w:r>
        <w:rPr>
          <w:color w:val="0065A4"/>
          <w:w w:val="105"/>
          <w:sz w:val="24"/>
          <w:szCs w:val="24"/>
          <w:lang w:val="ru-RU"/>
        </w:rPr>
        <w:t>Б</w:t>
      </w:r>
      <w:r w:rsidR="00DA5E8A">
        <w:rPr>
          <w:color w:val="0065A4"/>
          <w:w w:val="105"/>
          <w:sz w:val="24"/>
          <w:szCs w:val="24"/>
          <w:lang w:val="ru-RU"/>
        </w:rPr>
        <w:t>ифирон</w:t>
      </w:r>
      <w:proofErr w:type="spellEnd"/>
    </w:p>
    <w:p w:rsidR="00DA5E8A" w:rsidRDefault="005060E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Гель-бальзам </w:t>
      </w:r>
      <w:proofErr w:type="spellStart"/>
      <w:r>
        <w:rPr>
          <w:color w:val="0065A4"/>
          <w:w w:val="105"/>
          <w:sz w:val="24"/>
          <w:szCs w:val="24"/>
          <w:lang w:val="ru-RU"/>
        </w:rPr>
        <w:t>Репарирующий</w:t>
      </w:r>
      <w:proofErr w:type="spellEnd"/>
    </w:p>
    <w:p w:rsidR="00312ABD" w:rsidRDefault="00312ABD" w:rsidP="00312ABD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DA5E8A" w:rsidRPr="00301D37" w:rsidRDefault="00DA5E8A" w:rsidP="00DA5E8A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r>
        <w:rPr>
          <w:color w:val="0065A4"/>
          <w:w w:val="105"/>
          <w:sz w:val="24"/>
          <w:szCs w:val="24"/>
          <w:u w:val="single"/>
          <w:lang w:val="ru-RU"/>
        </w:rPr>
        <w:t>Уход</w:t>
      </w:r>
      <w:r w:rsidRPr="00301D37">
        <w:rPr>
          <w:color w:val="0065A4"/>
          <w:w w:val="105"/>
          <w:sz w:val="24"/>
          <w:szCs w:val="24"/>
          <w:u w:val="single"/>
          <w:lang w:val="ru-RU"/>
        </w:rPr>
        <w:t>:</w:t>
      </w:r>
    </w:p>
    <w:p w:rsidR="00DA5E8A" w:rsidRDefault="00DA5E8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Крем-суфле с эффектом матирования</w:t>
      </w:r>
    </w:p>
    <w:p w:rsidR="00DA5E8A" w:rsidRDefault="000812EA" w:rsidP="00DA5E8A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Бальзам Оберег</w:t>
      </w:r>
    </w:p>
    <w:p w:rsidR="00B55928" w:rsidRDefault="00B55928" w:rsidP="00B55928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B55928" w:rsidRPr="00C86455" w:rsidRDefault="00B55928" w:rsidP="00B55928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C86455">
        <w:rPr>
          <w:i/>
          <w:color w:val="0065A4"/>
          <w:w w:val="105"/>
          <w:sz w:val="24"/>
          <w:szCs w:val="24"/>
          <w:u w:val="single"/>
          <w:lang w:val="ru-RU"/>
        </w:rPr>
        <w:t>Уход за кожей губ:</w:t>
      </w:r>
    </w:p>
    <w:p w:rsidR="00B55928" w:rsidRDefault="00B55928" w:rsidP="00B55928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Бальзам для губ</w:t>
      </w:r>
    </w:p>
    <w:p w:rsidR="0002038A" w:rsidRPr="00095A8E" w:rsidRDefault="00DA5E8A" w:rsidP="00DA5E8A">
      <w:pPr>
        <w:rPr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                 </w:t>
      </w:r>
    </w:p>
    <w:sectPr w:rsidR="0002038A" w:rsidRPr="00095A8E" w:rsidSect="002A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A15"/>
    <w:multiLevelType w:val="hybridMultilevel"/>
    <w:tmpl w:val="4FC81D50"/>
    <w:lvl w:ilvl="0" w:tplc="8F040B6A">
      <w:numFmt w:val="bullet"/>
      <w:lvlText w:val="•"/>
      <w:lvlJc w:val="left"/>
      <w:pPr>
        <w:ind w:left="1315" w:hanging="182"/>
      </w:pPr>
      <w:rPr>
        <w:rFonts w:ascii="Arial" w:eastAsia="Arial" w:hAnsi="Arial" w:cs="Arial" w:hint="default"/>
        <w:b/>
        <w:bCs/>
        <w:color w:val="0065A4"/>
        <w:w w:val="192"/>
        <w:sz w:val="20"/>
        <w:szCs w:val="20"/>
      </w:rPr>
    </w:lvl>
    <w:lvl w:ilvl="1" w:tplc="1FEE6A02">
      <w:numFmt w:val="bullet"/>
      <w:lvlText w:val="•"/>
      <w:lvlJc w:val="left"/>
      <w:pPr>
        <w:ind w:left="2176" w:hanging="182"/>
      </w:pPr>
      <w:rPr>
        <w:rFonts w:hint="default"/>
      </w:rPr>
    </w:lvl>
    <w:lvl w:ilvl="2" w:tplc="58AEA52C">
      <w:numFmt w:val="bullet"/>
      <w:lvlText w:val="•"/>
      <w:lvlJc w:val="left"/>
      <w:pPr>
        <w:ind w:left="3033" w:hanging="182"/>
      </w:pPr>
      <w:rPr>
        <w:rFonts w:hint="default"/>
      </w:rPr>
    </w:lvl>
    <w:lvl w:ilvl="3" w:tplc="1FA67796">
      <w:numFmt w:val="bullet"/>
      <w:lvlText w:val="•"/>
      <w:lvlJc w:val="left"/>
      <w:pPr>
        <w:ind w:left="3889" w:hanging="182"/>
      </w:pPr>
      <w:rPr>
        <w:rFonts w:hint="default"/>
      </w:rPr>
    </w:lvl>
    <w:lvl w:ilvl="4" w:tplc="5598316E">
      <w:numFmt w:val="bullet"/>
      <w:lvlText w:val="•"/>
      <w:lvlJc w:val="left"/>
      <w:pPr>
        <w:ind w:left="4746" w:hanging="182"/>
      </w:pPr>
      <w:rPr>
        <w:rFonts w:hint="default"/>
      </w:rPr>
    </w:lvl>
    <w:lvl w:ilvl="5" w:tplc="C714CB84">
      <w:numFmt w:val="bullet"/>
      <w:lvlText w:val="•"/>
      <w:lvlJc w:val="left"/>
      <w:pPr>
        <w:ind w:left="5602" w:hanging="182"/>
      </w:pPr>
      <w:rPr>
        <w:rFonts w:hint="default"/>
      </w:rPr>
    </w:lvl>
    <w:lvl w:ilvl="6" w:tplc="05BEA6C4">
      <w:numFmt w:val="bullet"/>
      <w:lvlText w:val="•"/>
      <w:lvlJc w:val="left"/>
      <w:pPr>
        <w:ind w:left="6459" w:hanging="182"/>
      </w:pPr>
      <w:rPr>
        <w:rFonts w:hint="default"/>
      </w:rPr>
    </w:lvl>
    <w:lvl w:ilvl="7" w:tplc="36664ADC">
      <w:numFmt w:val="bullet"/>
      <w:lvlText w:val="•"/>
      <w:lvlJc w:val="left"/>
      <w:pPr>
        <w:ind w:left="7315" w:hanging="182"/>
      </w:pPr>
      <w:rPr>
        <w:rFonts w:hint="default"/>
      </w:rPr>
    </w:lvl>
    <w:lvl w:ilvl="8" w:tplc="48AA38FC">
      <w:numFmt w:val="bullet"/>
      <w:lvlText w:val="•"/>
      <w:lvlJc w:val="left"/>
      <w:pPr>
        <w:ind w:left="817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C2"/>
    <w:rsid w:val="00043CED"/>
    <w:rsid w:val="00043E8B"/>
    <w:rsid w:val="0006056F"/>
    <w:rsid w:val="000812EA"/>
    <w:rsid w:val="00095A8E"/>
    <w:rsid w:val="00104E23"/>
    <w:rsid w:val="00117369"/>
    <w:rsid w:val="00123AD5"/>
    <w:rsid w:val="001313E3"/>
    <w:rsid w:val="00162B79"/>
    <w:rsid w:val="00176F23"/>
    <w:rsid w:val="00187DFD"/>
    <w:rsid w:val="00197343"/>
    <w:rsid w:val="001B5930"/>
    <w:rsid w:val="001C00F0"/>
    <w:rsid w:val="001C2028"/>
    <w:rsid w:val="001D31C7"/>
    <w:rsid w:val="001E7E6B"/>
    <w:rsid w:val="001F28C1"/>
    <w:rsid w:val="002271A8"/>
    <w:rsid w:val="00236756"/>
    <w:rsid w:val="0027663D"/>
    <w:rsid w:val="002A6B4E"/>
    <w:rsid w:val="002A7487"/>
    <w:rsid w:val="002F371F"/>
    <w:rsid w:val="00312ABD"/>
    <w:rsid w:val="00331819"/>
    <w:rsid w:val="00334D27"/>
    <w:rsid w:val="003415EB"/>
    <w:rsid w:val="00343CD6"/>
    <w:rsid w:val="0037313C"/>
    <w:rsid w:val="00381610"/>
    <w:rsid w:val="00397380"/>
    <w:rsid w:val="003C2207"/>
    <w:rsid w:val="003F3629"/>
    <w:rsid w:val="00401FCC"/>
    <w:rsid w:val="00422FA3"/>
    <w:rsid w:val="004774D2"/>
    <w:rsid w:val="004831CE"/>
    <w:rsid w:val="004918A4"/>
    <w:rsid w:val="004A6F21"/>
    <w:rsid w:val="004C785C"/>
    <w:rsid w:val="004C78C1"/>
    <w:rsid w:val="004E103F"/>
    <w:rsid w:val="005060EA"/>
    <w:rsid w:val="00514967"/>
    <w:rsid w:val="005522B9"/>
    <w:rsid w:val="005625A6"/>
    <w:rsid w:val="00563FDE"/>
    <w:rsid w:val="00581348"/>
    <w:rsid w:val="00581BAB"/>
    <w:rsid w:val="005B7489"/>
    <w:rsid w:val="005C1588"/>
    <w:rsid w:val="005C3804"/>
    <w:rsid w:val="005D66A0"/>
    <w:rsid w:val="00611706"/>
    <w:rsid w:val="00634296"/>
    <w:rsid w:val="00675393"/>
    <w:rsid w:val="00677F73"/>
    <w:rsid w:val="00695F46"/>
    <w:rsid w:val="006A2D7A"/>
    <w:rsid w:val="006D021B"/>
    <w:rsid w:val="006F6B0D"/>
    <w:rsid w:val="00705482"/>
    <w:rsid w:val="0071162B"/>
    <w:rsid w:val="00732009"/>
    <w:rsid w:val="00750E24"/>
    <w:rsid w:val="00763E62"/>
    <w:rsid w:val="0076564E"/>
    <w:rsid w:val="00791B16"/>
    <w:rsid w:val="007A1EF5"/>
    <w:rsid w:val="007A234A"/>
    <w:rsid w:val="007A2410"/>
    <w:rsid w:val="007A6C68"/>
    <w:rsid w:val="007A7D51"/>
    <w:rsid w:val="007D559B"/>
    <w:rsid w:val="00820651"/>
    <w:rsid w:val="0088715A"/>
    <w:rsid w:val="00892EBF"/>
    <w:rsid w:val="008B0BAA"/>
    <w:rsid w:val="008D04CF"/>
    <w:rsid w:val="008D62DE"/>
    <w:rsid w:val="008E3261"/>
    <w:rsid w:val="008E4A12"/>
    <w:rsid w:val="008E4A47"/>
    <w:rsid w:val="008F10DD"/>
    <w:rsid w:val="00911D22"/>
    <w:rsid w:val="0092004B"/>
    <w:rsid w:val="00924869"/>
    <w:rsid w:val="00933405"/>
    <w:rsid w:val="0097198F"/>
    <w:rsid w:val="009B1813"/>
    <w:rsid w:val="009D59A8"/>
    <w:rsid w:val="009E377F"/>
    <w:rsid w:val="009F662E"/>
    <w:rsid w:val="00A0006B"/>
    <w:rsid w:val="00A07200"/>
    <w:rsid w:val="00A21CB8"/>
    <w:rsid w:val="00A27FC2"/>
    <w:rsid w:val="00A724A2"/>
    <w:rsid w:val="00A90B76"/>
    <w:rsid w:val="00AA4310"/>
    <w:rsid w:val="00AB3015"/>
    <w:rsid w:val="00AB5536"/>
    <w:rsid w:val="00AC20E3"/>
    <w:rsid w:val="00AE4D51"/>
    <w:rsid w:val="00AF0280"/>
    <w:rsid w:val="00AF057E"/>
    <w:rsid w:val="00B0174B"/>
    <w:rsid w:val="00B127E9"/>
    <w:rsid w:val="00B17D02"/>
    <w:rsid w:val="00B23C5A"/>
    <w:rsid w:val="00B2433A"/>
    <w:rsid w:val="00B40D75"/>
    <w:rsid w:val="00B46259"/>
    <w:rsid w:val="00B50894"/>
    <w:rsid w:val="00B55928"/>
    <w:rsid w:val="00B73175"/>
    <w:rsid w:val="00B83B57"/>
    <w:rsid w:val="00B87535"/>
    <w:rsid w:val="00BA13C2"/>
    <w:rsid w:val="00BB6D21"/>
    <w:rsid w:val="00BC3FF5"/>
    <w:rsid w:val="00C11CCD"/>
    <w:rsid w:val="00C27894"/>
    <w:rsid w:val="00C27C70"/>
    <w:rsid w:val="00C31520"/>
    <w:rsid w:val="00C37A12"/>
    <w:rsid w:val="00C41623"/>
    <w:rsid w:val="00C66D46"/>
    <w:rsid w:val="00C723C5"/>
    <w:rsid w:val="00C82DC0"/>
    <w:rsid w:val="00C86CA9"/>
    <w:rsid w:val="00C93639"/>
    <w:rsid w:val="00C95A6D"/>
    <w:rsid w:val="00C96DDE"/>
    <w:rsid w:val="00CA431F"/>
    <w:rsid w:val="00CB352D"/>
    <w:rsid w:val="00CE2857"/>
    <w:rsid w:val="00CF6CAD"/>
    <w:rsid w:val="00D7149C"/>
    <w:rsid w:val="00D85C06"/>
    <w:rsid w:val="00DA2BC7"/>
    <w:rsid w:val="00DA5E8A"/>
    <w:rsid w:val="00DD5DFF"/>
    <w:rsid w:val="00DE0FAF"/>
    <w:rsid w:val="00DF160D"/>
    <w:rsid w:val="00DF1EF3"/>
    <w:rsid w:val="00E16117"/>
    <w:rsid w:val="00E30FF7"/>
    <w:rsid w:val="00E36D8A"/>
    <w:rsid w:val="00E47603"/>
    <w:rsid w:val="00E77997"/>
    <w:rsid w:val="00E85C21"/>
    <w:rsid w:val="00EA07CF"/>
    <w:rsid w:val="00ED18BA"/>
    <w:rsid w:val="00EE7AC2"/>
    <w:rsid w:val="00F459A7"/>
    <w:rsid w:val="00F97C9B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F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1">
    <w:name w:val="heading 1"/>
    <w:basedOn w:val="a"/>
    <w:link w:val="10"/>
    <w:uiPriority w:val="9"/>
    <w:qFormat/>
    <w:rsid w:val="001313E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FC2"/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27FC2"/>
    <w:rPr>
      <w:rFonts w:ascii="Arial" w:eastAsia="Arial" w:hAnsi="Arial" w:cs="Arial"/>
      <w:b/>
      <w:bCs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A27FC2"/>
    <w:pPr>
      <w:spacing w:line="240" w:lineRule="exact"/>
      <w:ind w:left="1315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A27FC2"/>
    <w:pPr>
      <w:ind w:left="113"/>
    </w:pPr>
  </w:style>
  <w:style w:type="character" w:customStyle="1" w:styleId="10">
    <w:name w:val="Заголовок 1 Знак"/>
    <w:basedOn w:val="a0"/>
    <w:link w:val="1"/>
    <w:uiPriority w:val="9"/>
    <w:rsid w:val="0013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YAkhmetshina</dc:creator>
  <cp:lastModifiedBy>s</cp:lastModifiedBy>
  <cp:revision>113</cp:revision>
  <cp:lastPrinted>2019-08-19T15:11:00Z</cp:lastPrinted>
  <dcterms:created xsi:type="dcterms:W3CDTF">2019-08-23T07:29:00Z</dcterms:created>
  <dcterms:modified xsi:type="dcterms:W3CDTF">2019-12-24T12:00:00Z</dcterms:modified>
</cp:coreProperties>
</file>